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67" w:rsidRPr="008C78D6" w:rsidRDefault="009E5A81" w:rsidP="00055867">
      <w:pPr>
        <w:spacing w:after="0" w:line="240" w:lineRule="auto"/>
        <w:jc w:val="center"/>
        <w:rPr>
          <w:rFonts w:cstheme="minorHAnsi"/>
          <w:b/>
          <w:sz w:val="28"/>
          <w:szCs w:val="28"/>
        </w:rPr>
      </w:pPr>
      <w:bookmarkStart w:id="0" w:name="_Hlk138748756"/>
      <w:r>
        <w:rPr>
          <w:rFonts w:cstheme="minorHAnsi"/>
          <w:b/>
          <w:noProof/>
          <w:sz w:val="28"/>
          <w:szCs w:val="28"/>
          <w:lang w:val="en-US" w:bidi="hi-IN"/>
        </w:rPr>
        <w:drawing>
          <wp:anchor distT="0" distB="0" distL="114300" distR="114300" simplePos="0" relativeHeight="251658240" behindDoc="0" locked="0" layoutInCell="1" allowOverlap="1">
            <wp:simplePos x="0" y="0"/>
            <wp:positionH relativeFrom="margin">
              <wp:posOffset>66675</wp:posOffset>
            </wp:positionH>
            <wp:positionV relativeFrom="margin">
              <wp:align>top</wp:align>
            </wp:positionV>
            <wp:extent cx="428625" cy="438150"/>
            <wp:effectExtent l="19050" t="0" r="9525" b="0"/>
            <wp:wrapSquare wrapText="bothSides"/>
            <wp:docPr id="1" name="Picture 1" descr="Bhawans New Logo 1.jpg">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500-000004000000}"/>
                </a:ext>
              </a:extLst>
            </wp:docPr>
            <wp:cNvGraphicFramePr/>
            <a:graphic xmlns:a="http://schemas.openxmlformats.org/drawingml/2006/main">
              <a:graphicData uri="http://schemas.openxmlformats.org/drawingml/2006/picture">
                <pic:pic xmlns:pic="http://schemas.openxmlformats.org/drawingml/2006/picture">
                  <pic:nvPicPr>
                    <pic:cNvPr id="7" name="Picture 6" descr="Bhawans New Logo 1.jpg">
                      <a:extLst>
                        <a:ext uri="{FF2B5EF4-FFF2-40B4-BE49-F238E27FC236}">
                          <a16:creationId xmlns:xdr="http://schemas.openxmlformats.org/drawingml/2006/spreadsheetDrawing" xmlns:a16="http://schemas.microsoft.com/office/drawing/2014/main" xmlns="" xmlns:lc="http://schemas.openxmlformats.org/drawingml/2006/lockedCanvas" id="{00000000-0008-0000-0500-000004000000}"/>
                        </a:ext>
                      </a:extLst>
                    </pic:cNvPr>
                    <pic:cNvPicPr>
                      <a:picLocks noChangeAspect="1"/>
                    </pic:cNvPicPr>
                  </pic:nvPicPr>
                  <pic:blipFill>
                    <a:blip r:embed="rId4" cstate="print"/>
                    <a:stretch>
                      <a:fillRect/>
                    </a:stretch>
                  </pic:blipFill>
                  <pic:spPr>
                    <a:xfrm>
                      <a:off x="0" y="0"/>
                      <a:ext cx="428625" cy="438150"/>
                    </a:xfrm>
                    <a:prstGeom prst="rect">
                      <a:avLst/>
                    </a:prstGeom>
                  </pic:spPr>
                </pic:pic>
              </a:graphicData>
            </a:graphic>
          </wp:anchor>
        </w:drawing>
      </w:r>
      <w:r w:rsidR="00055867" w:rsidRPr="008C78D6">
        <w:rPr>
          <w:rFonts w:cstheme="minorHAnsi"/>
          <w:b/>
          <w:sz w:val="28"/>
          <w:szCs w:val="28"/>
        </w:rPr>
        <w:t>BHAVAN’S BHAGWANDAS PUROHIT VIDYA MANDIR</w:t>
      </w:r>
    </w:p>
    <w:p w:rsidR="00055867" w:rsidRPr="008C78D6" w:rsidRDefault="00055867" w:rsidP="00055867">
      <w:pPr>
        <w:spacing w:after="0" w:line="240" w:lineRule="auto"/>
        <w:jc w:val="center"/>
        <w:rPr>
          <w:rFonts w:cstheme="minorHAnsi"/>
          <w:b/>
          <w:sz w:val="28"/>
          <w:szCs w:val="28"/>
        </w:rPr>
      </w:pPr>
      <w:r w:rsidRPr="008C78D6">
        <w:rPr>
          <w:rFonts w:cstheme="minorHAnsi"/>
          <w:b/>
          <w:sz w:val="28"/>
          <w:szCs w:val="28"/>
        </w:rPr>
        <w:t xml:space="preserve">TRIMURTI </w:t>
      </w:r>
      <w:proofErr w:type="gramStart"/>
      <w:r w:rsidRPr="008C78D6">
        <w:rPr>
          <w:rFonts w:cstheme="minorHAnsi"/>
          <w:b/>
          <w:sz w:val="28"/>
          <w:szCs w:val="28"/>
        </w:rPr>
        <w:t>NAGAR ,</w:t>
      </w:r>
      <w:proofErr w:type="gramEnd"/>
      <w:r w:rsidRPr="008C78D6">
        <w:rPr>
          <w:rFonts w:cstheme="minorHAnsi"/>
          <w:b/>
          <w:sz w:val="28"/>
          <w:szCs w:val="28"/>
        </w:rPr>
        <w:t xml:space="preserve"> NAGPUR -22</w:t>
      </w:r>
    </w:p>
    <w:p w:rsidR="00055867" w:rsidRPr="008C78D6" w:rsidRDefault="002329FE" w:rsidP="00055867">
      <w:pPr>
        <w:pBdr>
          <w:bottom w:val="single" w:sz="12" w:space="1" w:color="auto"/>
        </w:pBdr>
        <w:spacing w:after="0" w:line="240" w:lineRule="auto"/>
        <w:jc w:val="center"/>
        <w:rPr>
          <w:rFonts w:cstheme="minorHAnsi"/>
          <w:b/>
          <w:sz w:val="28"/>
          <w:szCs w:val="28"/>
        </w:rPr>
      </w:pPr>
      <w:r>
        <w:rPr>
          <w:rFonts w:cstheme="minorHAnsi"/>
          <w:b/>
          <w:sz w:val="28"/>
          <w:szCs w:val="28"/>
        </w:rPr>
        <w:t>SESSION: 202</w:t>
      </w:r>
      <w:r w:rsidR="002B5181">
        <w:rPr>
          <w:rFonts w:cstheme="minorHAnsi"/>
          <w:b/>
          <w:sz w:val="28"/>
          <w:szCs w:val="28"/>
        </w:rPr>
        <w:t>5</w:t>
      </w:r>
      <w:r>
        <w:rPr>
          <w:rFonts w:cstheme="minorHAnsi"/>
          <w:b/>
          <w:sz w:val="28"/>
          <w:szCs w:val="28"/>
        </w:rPr>
        <w:t>-2</w:t>
      </w:r>
      <w:r w:rsidR="002B5181">
        <w:rPr>
          <w:rFonts w:cstheme="minorHAnsi"/>
          <w:b/>
          <w:sz w:val="28"/>
          <w:szCs w:val="28"/>
        </w:rPr>
        <w:t>6</w:t>
      </w:r>
    </w:p>
    <w:p w:rsidR="00DC2EED" w:rsidRPr="00DC2EED" w:rsidRDefault="00DC2EED" w:rsidP="00DC2EED">
      <w:pPr>
        <w:pBdr>
          <w:bottom w:val="single" w:sz="12" w:space="1" w:color="auto"/>
        </w:pBdr>
        <w:spacing w:after="0" w:line="240" w:lineRule="auto"/>
        <w:jc w:val="center"/>
        <w:rPr>
          <w:rFonts w:cstheme="minorHAnsi"/>
          <w:b/>
          <w:sz w:val="28"/>
          <w:szCs w:val="28"/>
          <w:u w:val="single"/>
        </w:rPr>
      </w:pPr>
      <w:proofErr w:type="spellStart"/>
      <w:r w:rsidRPr="00DC2EED">
        <w:rPr>
          <w:rFonts w:cstheme="minorHAnsi"/>
          <w:b/>
          <w:sz w:val="28"/>
          <w:szCs w:val="28"/>
          <w:u w:val="single"/>
        </w:rPr>
        <w:t>Bhavan’s</w:t>
      </w:r>
      <w:proofErr w:type="spellEnd"/>
      <w:r w:rsidRPr="00DC2EED">
        <w:rPr>
          <w:rFonts w:cstheme="minorHAnsi"/>
          <w:b/>
          <w:sz w:val="28"/>
          <w:szCs w:val="28"/>
          <w:u w:val="single"/>
        </w:rPr>
        <w:t xml:space="preserve"> Instils Leadership at Investiture Ceremony</w:t>
      </w:r>
    </w:p>
    <w:p w:rsidR="00DC2EED" w:rsidRPr="00DC2EED" w:rsidRDefault="00DC2EED" w:rsidP="00DC2EED">
      <w:pPr>
        <w:pBdr>
          <w:bottom w:val="single" w:sz="12" w:space="1" w:color="auto"/>
        </w:pBdr>
        <w:spacing w:after="0" w:line="240" w:lineRule="auto"/>
        <w:jc w:val="center"/>
        <w:rPr>
          <w:rFonts w:cstheme="minorHAnsi"/>
          <w:b/>
          <w:sz w:val="28"/>
          <w:szCs w:val="28"/>
          <w:u w:val="single"/>
        </w:rPr>
      </w:pPr>
    </w:p>
    <w:p w:rsidR="00DC2EED" w:rsidRPr="00DC2EED" w:rsidRDefault="00DC2EED" w:rsidP="00DC2EED">
      <w:pPr>
        <w:pBdr>
          <w:bottom w:val="single" w:sz="12" w:space="1" w:color="auto"/>
        </w:pBdr>
        <w:spacing w:after="0" w:line="240" w:lineRule="auto"/>
        <w:jc w:val="both"/>
        <w:rPr>
          <w:rFonts w:cstheme="minorHAnsi"/>
          <w:bCs/>
          <w:sz w:val="28"/>
          <w:szCs w:val="28"/>
        </w:rPr>
      </w:pPr>
      <w:proofErr w:type="spellStart"/>
      <w:r w:rsidRPr="00DC2EED">
        <w:rPr>
          <w:rFonts w:cstheme="minorHAnsi"/>
          <w:bCs/>
          <w:sz w:val="28"/>
          <w:szCs w:val="28"/>
        </w:rPr>
        <w:t>Bhavan’s</w:t>
      </w:r>
      <w:proofErr w:type="spellEnd"/>
      <w:r w:rsidRPr="00DC2EED">
        <w:rPr>
          <w:rFonts w:cstheme="minorHAnsi"/>
          <w:bCs/>
          <w:sz w:val="28"/>
          <w:szCs w:val="28"/>
        </w:rPr>
        <w:t xml:space="preserve"> </w:t>
      </w:r>
      <w:proofErr w:type="spellStart"/>
      <w:r w:rsidRPr="00DC2EED">
        <w:rPr>
          <w:rFonts w:cstheme="minorHAnsi"/>
          <w:bCs/>
          <w:sz w:val="28"/>
          <w:szCs w:val="28"/>
        </w:rPr>
        <w:t>Bhagwandas</w:t>
      </w:r>
      <w:proofErr w:type="spellEnd"/>
      <w:r w:rsidRPr="00DC2EED">
        <w:rPr>
          <w:rFonts w:cstheme="minorHAnsi"/>
          <w:bCs/>
          <w:sz w:val="28"/>
          <w:szCs w:val="28"/>
        </w:rPr>
        <w:t xml:space="preserve"> </w:t>
      </w:r>
      <w:proofErr w:type="spellStart"/>
      <w:r w:rsidRPr="00DC2EED">
        <w:rPr>
          <w:rFonts w:cstheme="minorHAnsi"/>
          <w:bCs/>
          <w:sz w:val="28"/>
          <w:szCs w:val="28"/>
        </w:rPr>
        <w:t>Purohit</w:t>
      </w:r>
      <w:proofErr w:type="spellEnd"/>
      <w:r w:rsidRPr="00DC2EED">
        <w:rPr>
          <w:rFonts w:cstheme="minorHAnsi"/>
          <w:bCs/>
          <w:sz w:val="28"/>
          <w:szCs w:val="28"/>
        </w:rPr>
        <w:t xml:space="preserve"> </w:t>
      </w:r>
      <w:proofErr w:type="spellStart"/>
      <w:r w:rsidRPr="00DC2EED">
        <w:rPr>
          <w:rFonts w:cstheme="minorHAnsi"/>
          <w:bCs/>
          <w:sz w:val="28"/>
          <w:szCs w:val="28"/>
        </w:rPr>
        <w:t>Vidya</w:t>
      </w:r>
      <w:proofErr w:type="spellEnd"/>
      <w:r w:rsidRPr="00DC2EED">
        <w:rPr>
          <w:rFonts w:cstheme="minorHAnsi"/>
          <w:bCs/>
          <w:sz w:val="28"/>
          <w:szCs w:val="28"/>
        </w:rPr>
        <w:t xml:space="preserve"> </w:t>
      </w:r>
      <w:proofErr w:type="spellStart"/>
      <w:r w:rsidRPr="00DC2EED">
        <w:rPr>
          <w:rFonts w:cstheme="minorHAnsi"/>
          <w:bCs/>
          <w:sz w:val="28"/>
          <w:szCs w:val="28"/>
        </w:rPr>
        <w:t>Mandir</w:t>
      </w:r>
      <w:proofErr w:type="spellEnd"/>
      <w:r w:rsidRPr="00DC2EED">
        <w:rPr>
          <w:rFonts w:cstheme="minorHAnsi"/>
          <w:bCs/>
          <w:sz w:val="28"/>
          <w:szCs w:val="28"/>
        </w:rPr>
        <w:t xml:space="preserve">, </w:t>
      </w:r>
      <w:proofErr w:type="spellStart"/>
      <w:r w:rsidRPr="00DC2EED">
        <w:rPr>
          <w:rFonts w:cstheme="minorHAnsi"/>
          <w:bCs/>
          <w:sz w:val="28"/>
          <w:szCs w:val="28"/>
        </w:rPr>
        <w:t>Trimurti</w:t>
      </w:r>
      <w:proofErr w:type="spellEnd"/>
      <w:r w:rsidRPr="00DC2EED">
        <w:rPr>
          <w:rFonts w:cstheme="minorHAnsi"/>
          <w:bCs/>
          <w:sz w:val="28"/>
          <w:szCs w:val="28"/>
        </w:rPr>
        <w:t xml:space="preserve"> Nagar, Nagpur hosted its grand Investiture Ceremony on 02/08/2025, reaffirming its commitment to fostering leadership and responsibility among its students. The event marked the formal induction of the newly elected student council, who took an oath to serve their school with dedication and integrity.</w:t>
      </w:r>
      <w:r>
        <w:rPr>
          <w:rFonts w:cstheme="minorHAnsi"/>
          <w:bCs/>
          <w:sz w:val="28"/>
          <w:szCs w:val="28"/>
        </w:rPr>
        <w:t xml:space="preserve"> </w:t>
      </w:r>
      <w:r w:rsidRPr="00DC2EED">
        <w:rPr>
          <w:rFonts w:cstheme="minorHAnsi"/>
          <w:bCs/>
          <w:sz w:val="28"/>
          <w:szCs w:val="28"/>
        </w:rPr>
        <w:t xml:space="preserve">The Chief Guest, Dr. </w:t>
      </w:r>
      <w:proofErr w:type="spellStart"/>
      <w:r w:rsidRPr="00DC2EED">
        <w:rPr>
          <w:rFonts w:cstheme="minorHAnsi"/>
          <w:bCs/>
          <w:sz w:val="28"/>
          <w:szCs w:val="28"/>
        </w:rPr>
        <w:t>Nitin</w:t>
      </w:r>
      <w:proofErr w:type="spellEnd"/>
      <w:r w:rsidRPr="00DC2EED">
        <w:rPr>
          <w:rFonts w:cstheme="minorHAnsi"/>
          <w:bCs/>
          <w:sz w:val="28"/>
          <w:szCs w:val="28"/>
        </w:rPr>
        <w:t xml:space="preserve"> </w:t>
      </w:r>
      <w:proofErr w:type="spellStart"/>
      <w:r w:rsidRPr="00DC2EED">
        <w:rPr>
          <w:rFonts w:cstheme="minorHAnsi"/>
          <w:bCs/>
          <w:sz w:val="28"/>
          <w:szCs w:val="28"/>
        </w:rPr>
        <w:t>Labhsetwar</w:t>
      </w:r>
      <w:proofErr w:type="spellEnd"/>
      <w:r w:rsidRPr="00DC2EED">
        <w:rPr>
          <w:rFonts w:cstheme="minorHAnsi"/>
          <w:bCs/>
          <w:sz w:val="28"/>
          <w:szCs w:val="28"/>
        </w:rPr>
        <w:t xml:space="preserve">, Ex-Chief Scientist and Chair, Environmental Resource Planning &amp; Management, CSIR-NEERI, Nagpur, inspired the gathering with his thought-provoking address. Highlighting the value of a stable life and abundant opportunities, he supported his message with statistics that resonated with the young audience. Referring to Finland, where teaching is one of the most sought-after professions, he urged students to brace themselves for future challenges. Citing A.P.J. Abdul </w:t>
      </w:r>
      <w:proofErr w:type="spellStart"/>
      <w:r w:rsidRPr="00DC2EED">
        <w:rPr>
          <w:rFonts w:cstheme="minorHAnsi"/>
          <w:bCs/>
          <w:sz w:val="28"/>
          <w:szCs w:val="28"/>
        </w:rPr>
        <w:t>Kalam’s</w:t>
      </w:r>
      <w:proofErr w:type="spellEnd"/>
      <w:r w:rsidRPr="00DC2EED">
        <w:rPr>
          <w:rFonts w:cstheme="minorHAnsi"/>
          <w:bCs/>
          <w:sz w:val="28"/>
          <w:szCs w:val="28"/>
        </w:rPr>
        <w:t xml:space="preserve"> words, he reminded them that “Dreams are those that don’t let you sleep.”</w:t>
      </w:r>
    </w:p>
    <w:p w:rsidR="00055867" w:rsidRDefault="00DC2EED" w:rsidP="00DC2EED">
      <w:pPr>
        <w:pBdr>
          <w:bottom w:val="single" w:sz="12" w:space="1" w:color="auto"/>
        </w:pBdr>
        <w:spacing w:after="0" w:line="240" w:lineRule="auto"/>
        <w:jc w:val="both"/>
        <w:rPr>
          <w:rFonts w:cstheme="minorHAnsi"/>
          <w:bCs/>
          <w:sz w:val="28"/>
          <w:szCs w:val="28"/>
        </w:rPr>
      </w:pPr>
      <w:r w:rsidRPr="00DC2EED">
        <w:rPr>
          <w:rFonts w:cstheme="minorHAnsi"/>
          <w:bCs/>
          <w:sz w:val="28"/>
          <w:szCs w:val="28"/>
        </w:rPr>
        <w:t xml:space="preserve">Guest of Honour Smt. </w:t>
      </w:r>
      <w:proofErr w:type="spellStart"/>
      <w:r w:rsidRPr="00DC2EED">
        <w:rPr>
          <w:rFonts w:cstheme="minorHAnsi"/>
          <w:bCs/>
          <w:sz w:val="28"/>
          <w:szCs w:val="28"/>
        </w:rPr>
        <w:t>Padmini</w:t>
      </w:r>
      <w:proofErr w:type="spellEnd"/>
      <w:r w:rsidRPr="00DC2EED">
        <w:rPr>
          <w:rFonts w:cstheme="minorHAnsi"/>
          <w:bCs/>
          <w:sz w:val="28"/>
          <w:szCs w:val="28"/>
        </w:rPr>
        <w:t xml:space="preserve"> Jog, Executive Committee Member of </w:t>
      </w:r>
      <w:proofErr w:type="spellStart"/>
      <w:r w:rsidRPr="00DC2EED">
        <w:rPr>
          <w:rFonts w:cstheme="minorHAnsi"/>
          <w:bCs/>
          <w:sz w:val="28"/>
          <w:szCs w:val="28"/>
        </w:rPr>
        <w:t>Bhartiya</w:t>
      </w:r>
      <w:proofErr w:type="spellEnd"/>
      <w:r w:rsidRPr="00DC2EED">
        <w:rPr>
          <w:rFonts w:cstheme="minorHAnsi"/>
          <w:bCs/>
          <w:sz w:val="28"/>
          <w:szCs w:val="28"/>
        </w:rPr>
        <w:t xml:space="preserve"> </w:t>
      </w:r>
      <w:proofErr w:type="spellStart"/>
      <w:r w:rsidRPr="00DC2EED">
        <w:rPr>
          <w:rFonts w:cstheme="minorHAnsi"/>
          <w:bCs/>
          <w:sz w:val="28"/>
          <w:szCs w:val="28"/>
        </w:rPr>
        <w:t>Vidya</w:t>
      </w:r>
      <w:proofErr w:type="spellEnd"/>
      <w:r w:rsidRPr="00DC2EED">
        <w:rPr>
          <w:rFonts w:cstheme="minorHAnsi"/>
          <w:bCs/>
          <w:sz w:val="28"/>
          <w:szCs w:val="28"/>
        </w:rPr>
        <w:t xml:space="preserve"> </w:t>
      </w:r>
      <w:proofErr w:type="spellStart"/>
      <w:r w:rsidRPr="00DC2EED">
        <w:rPr>
          <w:rFonts w:cstheme="minorHAnsi"/>
          <w:bCs/>
          <w:sz w:val="28"/>
          <w:szCs w:val="28"/>
        </w:rPr>
        <w:t>Bhavan</w:t>
      </w:r>
      <w:proofErr w:type="spellEnd"/>
      <w:r w:rsidRPr="00DC2EED">
        <w:rPr>
          <w:rFonts w:cstheme="minorHAnsi"/>
          <w:bCs/>
          <w:sz w:val="28"/>
          <w:szCs w:val="28"/>
        </w:rPr>
        <w:t>, Nagpur Kendra, graced the occasion adding to solemnity of the event.</w:t>
      </w:r>
      <w:r>
        <w:rPr>
          <w:rFonts w:cstheme="minorHAnsi"/>
          <w:bCs/>
          <w:sz w:val="28"/>
          <w:szCs w:val="28"/>
        </w:rPr>
        <w:t xml:space="preserve"> </w:t>
      </w:r>
      <w:r w:rsidRPr="00DC2EED">
        <w:rPr>
          <w:rFonts w:cstheme="minorHAnsi"/>
          <w:bCs/>
          <w:sz w:val="28"/>
          <w:szCs w:val="28"/>
        </w:rPr>
        <w:t xml:space="preserve">The solemn oath was administered by Principal Smt. </w:t>
      </w:r>
      <w:proofErr w:type="spellStart"/>
      <w:r w:rsidRPr="00DC2EED">
        <w:rPr>
          <w:rFonts w:cstheme="minorHAnsi"/>
          <w:bCs/>
          <w:sz w:val="28"/>
          <w:szCs w:val="28"/>
        </w:rPr>
        <w:t>Parwati</w:t>
      </w:r>
      <w:proofErr w:type="spellEnd"/>
      <w:r w:rsidRPr="00DC2EED">
        <w:rPr>
          <w:rFonts w:cstheme="minorHAnsi"/>
          <w:bCs/>
          <w:sz w:val="28"/>
          <w:szCs w:val="28"/>
        </w:rPr>
        <w:t xml:space="preserve"> G. </w:t>
      </w:r>
      <w:proofErr w:type="spellStart"/>
      <w:r w:rsidRPr="00DC2EED">
        <w:rPr>
          <w:rFonts w:cstheme="minorHAnsi"/>
          <w:bCs/>
          <w:sz w:val="28"/>
          <w:szCs w:val="28"/>
        </w:rPr>
        <w:t>Iyer</w:t>
      </w:r>
      <w:proofErr w:type="spellEnd"/>
      <w:r w:rsidRPr="00DC2EED">
        <w:rPr>
          <w:rFonts w:cstheme="minorHAnsi"/>
          <w:bCs/>
          <w:sz w:val="28"/>
          <w:szCs w:val="28"/>
        </w:rPr>
        <w:t xml:space="preserve">, symbolically handing over the mantle of leadership. Senior captains Mast. </w:t>
      </w:r>
      <w:proofErr w:type="spellStart"/>
      <w:r w:rsidRPr="00DC2EED">
        <w:rPr>
          <w:rFonts w:cstheme="minorHAnsi"/>
          <w:bCs/>
          <w:sz w:val="28"/>
          <w:szCs w:val="28"/>
        </w:rPr>
        <w:t>Hrishikesh</w:t>
      </w:r>
      <w:proofErr w:type="spellEnd"/>
      <w:r w:rsidRPr="00DC2EED">
        <w:rPr>
          <w:rFonts w:cstheme="minorHAnsi"/>
          <w:bCs/>
          <w:sz w:val="28"/>
          <w:szCs w:val="28"/>
        </w:rPr>
        <w:t xml:space="preserve"> </w:t>
      </w:r>
      <w:proofErr w:type="spellStart"/>
      <w:r w:rsidRPr="00DC2EED">
        <w:rPr>
          <w:rFonts w:cstheme="minorHAnsi"/>
          <w:bCs/>
          <w:sz w:val="28"/>
          <w:szCs w:val="28"/>
        </w:rPr>
        <w:t>Shendre</w:t>
      </w:r>
      <w:proofErr w:type="spellEnd"/>
      <w:r w:rsidRPr="00DC2EED">
        <w:rPr>
          <w:rFonts w:cstheme="minorHAnsi"/>
          <w:bCs/>
          <w:sz w:val="28"/>
          <w:szCs w:val="28"/>
        </w:rPr>
        <w:t xml:space="preserve"> and Miss </w:t>
      </w:r>
      <w:proofErr w:type="spellStart"/>
      <w:r w:rsidRPr="00DC2EED">
        <w:rPr>
          <w:rFonts w:cstheme="minorHAnsi"/>
          <w:bCs/>
          <w:sz w:val="28"/>
          <w:szCs w:val="28"/>
        </w:rPr>
        <w:t>Tanishka</w:t>
      </w:r>
      <w:proofErr w:type="spellEnd"/>
      <w:r w:rsidRPr="00DC2EED">
        <w:rPr>
          <w:rFonts w:cstheme="minorHAnsi"/>
          <w:bCs/>
          <w:sz w:val="28"/>
          <w:szCs w:val="28"/>
        </w:rPr>
        <w:t xml:space="preserve"> </w:t>
      </w:r>
      <w:proofErr w:type="spellStart"/>
      <w:r w:rsidRPr="00DC2EED">
        <w:rPr>
          <w:rFonts w:cstheme="minorHAnsi"/>
          <w:bCs/>
          <w:sz w:val="28"/>
          <w:szCs w:val="28"/>
        </w:rPr>
        <w:t>Jaiswal</w:t>
      </w:r>
      <w:proofErr w:type="spellEnd"/>
      <w:r w:rsidRPr="00DC2EED">
        <w:rPr>
          <w:rFonts w:cstheme="minorHAnsi"/>
          <w:bCs/>
          <w:sz w:val="28"/>
          <w:szCs w:val="28"/>
        </w:rPr>
        <w:t xml:space="preserve"> (</w:t>
      </w:r>
      <w:proofErr w:type="gramStart"/>
      <w:r w:rsidRPr="00DC2EED">
        <w:rPr>
          <w:rFonts w:cstheme="minorHAnsi"/>
          <w:bCs/>
          <w:sz w:val="28"/>
          <w:szCs w:val="28"/>
        </w:rPr>
        <w:t>Std</w:t>
      </w:r>
      <w:proofErr w:type="gramEnd"/>
      <w:r w:rsidRPr="00DC2EED">
        <w:rPr>
          <w:rFonts w:cstheme="minorHAnsi"/>
          <w:bCs/>
          <w:sz w:val="28"/>
          <w:szCs w:val="28"/>
        </w:rPr>
        <w:t xml:space="preserve"> XII), school in-charges Mast. </w:t>
      </w:r>
      <w:proofErr w:type="spellStart"/>
      <w:r w:rsidRPr="00DC2EED">
        <w:rPr>
          <w:rFonts w:cstheme="minorHAnsi"/>
          <w:bCs/>
          <w:sz w:val="28"/>
          <w:szCs w:val="28"/>
        </w:rPr>
        <w:t>Gurveer</w:t>
      </w:r>
      <w:proofErr w:type="spellEnd"/>
      <w:r w:rsidRPr="00DC2EED">
        <w:rPr>
          <w:rFonts w:cstheme="minorHAnsi"/>
          <w:bCs/>
          <w:sz w:val="28"/>
          <w:szCs w:val="28"/>
        </w:rPr>
        <w:t xml:space="preserve"> Singh and Miss </w:t>
      </w:r>
      <w:proofErr w:type="spellStart"/>
      <w:r w:rsidRPr="00DC2EED">
        <w:rPr>
          <w:rFonts w:cstheme="minorHAnsi"/>
          <w:bCs/>
          <w:sz w:val="28"/>
          <w:szCs w:val="28"/>
        </w:rPr>
        <w:t>Vanshika</w:t>
      </w:r>
      <w:proofErr w:type="spellEnd"/>
      <w:r w:rsidRPr="00DC2EED">
        <w:rPr>
          <w:rFonts w:cstheme="minorHAnsi"/>
          <w:bCs/>
          <w:sz w:val="28"/>
          <w:szCs w:val="28"/>
        </w:rPr>
        <w:t xml:space="preserve"> Harish (Std X), along with other council members, proudly received their badges and sashes from the dignitaries amidst applause.</w:t>
      </w:r>
      <w:r>
        <w:rPr>
          <w:rFonts w:cstheme="minorHAnsi"/>
          <w:bCs/>
          <w:sz w:val="28"/>
          <w:szCs w:val="28"/>
        </w:rPr>
        <w:t xml:space="preserve"> </w:t>
      </w:r>
      <w:r w:rsidRPr="00DC2EED">
        <w:rPr>
          <w:rFonts w:cstheme="minorHAnsi"/>
          <w:bCs/>
          <w:sz w:val="28"/>
          <w:szCs w:val="28"/>
        </w:rPr>
        <w:t>The highlight of the event was the heartfelt and eloquent address by the newly elected school captains, reflecting their vision and determination.</w:t>
      </w:r>
      <w:r>
        <w:rPr>
          <w:rFonts w:cstheme="minorHAnsi"/>
          <w:bCs/>
          <w:sz w:val="28"/>
          <w:szCs w:val="28"/>
        </w:rPr>
        <w:t xml:space="preserve"> </w:t>
      </w:r>
      <w:r w:rsidRPr="00DC2EED">
        <w:rPr>
          <w:rFonts w:cstheme="minorHAnsi"/>
          <w:bCs/>
          <w:sz w:val="28"/>
          <w:szCs w:val="28"/>
        </w:rPr>
        <w:t xml:space="preserve">The ceremony was conducted by Smt. </w:t>
      </w:r>
      <w:proofErr w:type="spellStart"/>
      <w:r w:rsidRPr="00DC2EED">
        <w:rPr>
          <w:rFonts w:cstheme="minorHAnsi"/>
          <w:bCs/>
          <w:sz w:val="28"/>
          <w:szCs w:val="28"/>
        </w:rPr>
        <w:t>Ginzy</w:t>
      </w:r>
      <w:proofErr w:type="spellEnd"/>
      <w:r w:rsidRPr="00DC2EED">
        <w:rPr>
          <w:rFonts w:cstheme="minorHAnsi"/>
          <w:bCs/>
          <w:sz w:val="28"/>
          <w:szCs w:val="28"/>
        </w:rPr>
        <w:t xml:space="preserve"> </w:t>
      </w:r>
      <w:proofErr w:type="spellStart"/>
      <w:r w:rsidRPr="00DC2EED">
        <w:rPr>
          <w:rFonts w:cstheme="minorHAnsi"/>
          <w:bCs/>
          <w:sz w:val="28"/>
          <w:szCs w:val="28"/>
        </w:rPr>
        <w:t>Cherian</w:t>
      </w:r>
      <w:proofErr w:type="spellEnd"/>
      <w:r w:rsidRPr="00DC2EED">
        <w:rPr>
          <w:rFonts w:cstheme="minorHAnsi"/>
          <w:bCs/>
          <w:sz w:val="28"/>
          <w:szCs w:val="28"/>
        </w:rPr>
        <w:t xml:space="preserve"> and Smt. </w:t>
      </w:r>
      <w:proofErr w:type="spellStart"/>
      <w:r w:rsidRPr="00DC2EED">
        <w:rPr>
          <w:rFonts w:cstheme="minorHAnsi"/>
          <w:bCs/>
          <w:sz w:val="28"/>
          <w:szCs w:val="28"/>
        </w:rPr>
        <w:t>Hemlata</w:t>
      </w:r>
      <w:proofErr w:type="spellEnd"/>
      <w:r w:rsidRPr="00DC2EED">
        <w:rPr>
          <w:rFonts w:cstheme="minorHAnsi"/>
          <w:bCs/>
          <w:sz w:val="28"/>
          <w:szCs w:val="28"/>
        </w:rPr>
        <w:t xml:space="preserve"> </w:t>
      </w:r>
      <w:proofErr w:type="spellStart"/>
      <w:r w:rsidRPr="00DC2EED">
        <w:rPr>
          <w:rFonts w:cstheme="minorHAnsi"/>
          <w:bCs/>
          <w:sz w:val="28"/>
          <w:szCs w:val="28"/>
        </w:rPr>
        <w:t>Korde</w:t>
      </w:r>
      <w:proofErr w:type="spellEnd"/>
      <w:r w:rsidRPr="00DC2EED">
        <w:rPr>
          <w:rFonts w:cstheme="minorHAnsi"/>
          <w:bCs/>
          <w:sz w:val="28"/>
          <w:szCs w:val="28"/>
        </w:rPr>
        <w:t xml:space="preserve">, with the announcement of council members by Smt. </w:t>
      </w:r>
      <w:proofErr w:type="spellStart"/>
      <w:r w:rsidRPr="00DC2EED">
        <w:rPr>
          <w:rFonts w:cstheme="minorHAnsi"/>
          <w:bCs/>
          <w:sz w:val="28"/>
          <w:szCs w:val="28"/>
        </w:rPr>
        <w:t>Rinkoo</w:t>
      </w:r>
      <w:proofErr w:type="spellEnd"/>
      <w:r w:rsidRPr="00DC2EED">
        <w:rPr>
          <w:rFonts w:cstheme="minorHAnsi"/>
          <w:bCs/>
          <w:sz w:val="28"/>
          <w:szCs w:val="28"/>
        </w:rPr>
        <w:t xml:space="preserve"> </w:t>
      </w:r>
      <w:proofErr w:type="spellStart"/>
      <w:r w:rsidRPr="00DC2EED">
        <w:rPr>
          <w:rFonts w:cstheme="minorHAnsi"/>
          <w:bCs/>
          <w:sz w:val="28"/>
          <w:szCs w:val="28"/>
        </w:rPr>
        <w:t>Saini</w:t>
      </w:r>
      <w:proofErr w:type="spellEnd"/>
      <w:r w:rsidRPr="00DC2EED">
        <w:rPr>
          <w:rFonts w:cstheme="minorHAnsi"/>
          <w:bCs/>
          <w:sz w:val="28"/>
          <w:szCs w:val="28"/>
        </w:rPr>
        <w:t xml:space="preserve">, followed by a vote of thanks proposed by Dr. </w:t>
      </w:r>
      <w:proofErr w:type="spellStart"/>
      <w:r w:rsidRPr="00DC2EED">
        <w:rPr>
          <w:rFonts w:cstheme="minorHAnsi"/>
          <w:bCs/>
          <w:sz w:val="28"/>
          <w:szCs w:val="28"/>
        </w:rPr>
        <w:t>Rajshree</w:t>
      </w:r>
      <w:proofErr w:type="spellEnd"/>
      <w:r w:rsidRPr="00DC2EED">
        <w:rPr>
          <w:rFonts w:cstheme="minorHAnsi"/>
          <w:bCs/>
          <w:sz w:val="28"/>
          <w:szCs w:val="28"/>
        </w:rPr>
        <w:t xml:space="preserve"> </w:t>
      </w:r>
      <w:proofErr w:type="spellStart"/>
      <w:r w:rsidRPr="00DC2EED">
        <w:rPr>
          <w:rFonts w:cstheme="minorHAnsi"/>
          <w:bCs/>
          <w:sz w:val="28"/>
          <w:szCs w:val="28"/>
        </w:rPr>
        <w:t>Diwan</w:t>
      </w:r>
      <w:proofErr w:type="spellEnd"/>
      <w:r w:rsidRPr="00DC2EED">
        <w:rPr>
          <w:rFonts w:cstheme="minorHAnsi"/>
          <w:bCs/>
          <w:sz w:val="28"/>
          <w:szCs w:val="28"/>
        </w:rPr>
        <w:t>.</w:t>
      </w:r>
      <w:r>
        <w:rPr>
          <w:rFonts w:cstheme="minorHAnsi"/>
          <w:bCs/>
          <w:sz w:val="28"/>
          <w:szCs w:val="28"/>
        </w:rPr>
        <w:t xml:space="preserve"> </w:t>
      </w:r>
      <w:r w:rsidRPr="00DC2EED">
        <w:rPr>
          <w:rFonts w:cstheme="minorHAnsi"/>
          <w:bCs/>
          <w:sz w:val="28"/>
          <w:szCs w:val="28"/>
        </w:rPr>
        <w:t xml:space="preserve">The day stood as a testament to </w:t>
      </w:r>
      <w:proofErr w:type="spellStart"/>
      <w:r w:rsidRPr="00DC2EED">
        <w:rPr>
          <w:rFonts w:cstheme="minorHAnsi"/>
          <w:bCs/>
          <w:sz w:val="28"/>
          <w:szCs w:val="28"/>
        </w:rPr>
        <w:t>Bhavan’s</w:t>
      </w:r>
      <w:proofErr w:type="spellEnd"/>
      <w:r w:rsidRPr="00DC2EED">
        <w:rPr>
          <w:rFonts w:cstheme="minorHAnsi"/>
          <w:bCs/>
          <w:sz w:val="28"/>
          <w:szCs w:val="28"/>
        </w:rPr>
        <w:t xml:space="preserve"> vision of shaping not just achievers, but responsible leaders ready to face tomorrow’s challenges.</w:t>
      </w:r>
    </w:p>
    <w:p w:rsidR="00DC2EED" w:rsidRDefault="00DC2EED" w:rsidP="00DC2EED">
      <w:pPr>
        <w:pBdr>
          <w:bottom w:val="single" w:sz="12" w:space="1" w:color="auto"/>
        </w:pBdr>
        <w:spacing w:after="0" w:line="240" w:lineRule="auto"/>
        <w:jc w:val="both"/>
        <w:rPr>
          <w:rFonts w:cstheme="minorHAnsi"/>
          <w:bCs/>
          <w:sz w:val="28"/>
          <w:szCs w:val="28"/>
        </w:rPr>
      </w:pPr>
      <w:r>
        <w:rPr>
          <w:rFonts w:cstheme="minorHAnsi"/>
          <w:bCs/>
          <w:noProof/>
          <w:sz w:val="28"/>
          <w:szCs w:val="28"/>
          <w:lang w:val="en-US" w:bidi="hi-IN"/>
        </w:rPr>
        <w:drawing>
          <wp:inline distT="0" distB="0" distL="0" distR="0">
            <wp:extent cx="6589395" cy="3314700"/>
            <wp:effectExtent l="19050" t="0" r="1905" b="0"/>
            <wp:docPr id="4" name="Picture 4" descr="C:\Users\BVMTN\Downloads\DSC_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VMTN\Downloads\DSC_1020.JPG"/>
                    <pic:cNvPicPr>
                      <a:picLocks noChangeAspect="1" noChangeArrowheads="1"/>
                    </pic:cNvPicPr>
                  </pic:nvPicPr>
                  <pic:blipFill>
                    <a:blip r:embed="rId5" cstate="print"/>
                    <a:srcRect t="25597" b="13666"/>
                    <a:stretch>
                      <a:fillRect/>
                    </a:stretch>
                  </pic:blipFill>
                  <pic:spPr bwMode="auto">
                    <a:xfrm>
                      <a:off x="0" y="0"/>
                      <a:ext cx="6589395" cy="3314700"/>
                    </a:xfrm>
                    <a:prstGeom prst="rect">
                      <a:avLst/>
                    </a:prstGeom>
                    <a:noFill/>
                    <a:ln w="9525">
                      <a:noFill/>
                      <a:miter lim="800000"/>
                      <a:headEnd/>
                      <a:tailEnd/>
                    </a:ln>
                  </pic:spPr>
                </pic:pic>
              </a:graphicData>
            </a:graphic>
          </wp:inline>
        </w:drawing>
      </w:r>
      <w:bookmarkEnd w:id="0"/>
    </w:p>
    <w:sectPr w:rsidR="00DC2EED" w:rsidSect="002B5181">
      <w:pgSz w:w="11907" w:h="16839" w:code="9"/>
      <w:pgMar w:top="360" w:right="720" w:bottom="360"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55867"/>
    <w:rsid w:val="00055867"/>
    <w:rsid w:val="00057071"/>
    <w:rsid w:val="00092EE7"/>
    <w:rsid w:val="0009775E"/>
    <w:rsid w:val="000E0F25"/>
    <w:rsid w:val="00103FA6"/>
    <w:rsid w:val="00153C0C"/>
    <w:rsid w:val="001B7FA1"/>
    <w:rsid w:val="001D41A6"/>
    <w:rsid w:val="002329FE"/>
    <w:rsid w:val="002B5181"/>
    <w:rsid w:val="002C191B"/>
    <w:rsid w:val="002E0780"/>
    <w:rsid w:val="00465A1F"/>
    <w:rsid w:val="00537CD7"/>
    <w:rsid w:val="00562F5D"/>
    <w:rsid w:val="005F6CDF"/>
    <w:rsid w:val="00654BD9"/>
    <w:rsid w:val="00663733"/>
    <w:rsid w:val="0068396E"/>
    <w:rsid w:val="00716B23"/>
    <w:rsid w:val="007E1B57"/>
    <w:rsid w:val="007F5122"/>
    <w:rsid w:val="00856FAC"/>
    <w:rsid w:val="008747C8"/>
    <w:rsid w:val="00895AD5"/>
    <w:rsid w:val="0094695F"/>
    <w:rsid w:val="009473FD"/>
    <w:rsid w:val="009B0031"/>
    <w:rsid w:val="009B1E7B"/>
    <w:rsid w:val="009E5A81"/>
    <w:rsid w:val="00B9683A"/>
    <w:rsid w:val="00C359AA"/>
    <w:rsid w:val="00CA74A9"/>
    <w:rsid w:val="00CE33C3"/>
    <w:rsid w:val="00DA079C"/>
    <w:rsid w:val="00DC2EED"/>
    <w:rsid w:val="00DF0D82"/>
    <w:rsid w:val="00E01A76"/>
    <w:rsid w:val="00E2394E"/>
    <w:rsid w:val="00E73DC8"/>
    <w:rsid w:val="00E76250"/>
    <w:rsid w:val="00E76C8B"/>
    <w:rsid w:val="00F04145"/>
    <w:rsid w:val="00F66116"/>
    <w:rsid w:val="00F73223"/>
    <w:rsid w:val="00FE1E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67"/>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5867"/>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F0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D82"/>
    <w:rPr>
      <w:rFonts w:ascii="Tahoma" w:eastAsiaTheme="minorEastAsi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Dutta</dc:creator>
  <cp:lastModifiedBy>BVMTN</cp:lastModifiedBy>
  <cp:revision>8</cp:revision>
  <cp:lastPrinted>2024-06-26T11:05:00Z</cp:lastPrinted>
  <dcterms:created xsi:type="dcterms:W3CDTF">2024-06-27T04:49:00Z</dcterms:created>
  <dcterms:modified xsi:type="dcterms:W3CDTF">2025-08-03T05:30:00Z</dcterms:modified>
</cp:coreProperties>
</file>